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68" w:rsidRDefault="00C22268" w:rsidP="00C2226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C22268" w:rsidRPr="0098563F" w:rsidRDefault="00C22268" w:rsidP="00C22268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1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268" w:rsidRPr="0098563F" w:rsidRDefault="00C22268" w:rsidP="00C22268">
      <w:pPr>
        <w:jc w:val="both"/>
        <w:rPr>
          <w:rFonts w:ascii="Times New Roman" w:hAnsi="Times New Roman" w:cs="Times New Roman"/>
          <w:b/>
        </w:rPr>
      </w:pPr>
    </w:p>
    <w:p w:rsidR="00C22268" w:rsidRPr="0098563F" w:rsidRDefault="00C22268" w:rsidP="00C22268">
      <w:pPr>
        <w:jc w:val="both"/>
        <w:rPr>
          <w:rFonts w:ascii="Times New Roman" w:hAnsi="Times New Roman" w:cs="Times New Roman"/>
          <w:b/>
        </w:rPr>
      </w:pPr>
    </w:p>
    <w:p w:rsidR="00C22268" w:rsidRPr="0098563F" w:rsidRDefault="00C22268" w:rsidP="00C22268">
      <w:pPr>
        <w:spacing w:after="0"/>
        <w:jc w:val="both"/>
        <w:rPr>
          <w:rFonts w:ascii="Times New Roman" w:hAnsi="Times New Roman" w:cs="Times New Roman"/>
          <w:b/>
        </w:rPr>
      </w:pPr>
    </w:p>
    <w:p w:rsidR="00C22268" w:rsidRPr="0098563F" w:rsidRDefault="00C22268" w:rsidP="00C2226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C22268" w:rsidRPr="0098563F" w:rsidRDefault="00C22268" w:rsidP="00C2226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22268" w:rsidRPr="0098563F" w:rsidRDefault="00C22268" w:rsidP="00C22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Vás srdečně zve na</w:t>
      </w:r>
    </w:p>
    <w:p w:rsidR="00C22268" w:rsidRDefault="00C22268" w:rsidP="00C22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2268" w:rsidRPr="00E22743" w:rsidRDefault="00C22268" w:rsidP="000E72D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 w:rsidRPr="00FE6408">
        <w:rPr>
          <w:rFonts w:ascii="Times New Roman" w:hAnsi="Times New Roman" w:cs="Times New Roman"/>
          <w:b/>
          <w:sz w:val="36"/>
          <w:szCs w:val="28"/>
        </w:rPr>
        <w:t>Rozvoj vztahu k místu, kde děti a žáci žijí, mezigenerační soužití</w:t>
      </w:r>
    </w:p>
    <w:p w:rsidR="00C22268" w:rsidRPr="0098563F" w:rsidRDefault="00C22268" w:rsidP="00C2226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22268" w:rsidRPr="0098563F" w:rsidRDefault="00C22268" w:rsidP="000E7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C22268" w:rsidRPr="0098563F" w:rsidRDefault="00C22268" w:rsidP="00C2226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C22268" w:rsidRPr="0098563F" w:rsidRDefault="00C22268" w:rsidP="00C22268">
      <w:pPr>
        <w:spacing w:after="0"/>
        <w:jc w:val="both"/>
        <w:rPr>
          <w:rFonts w:ascii="Times New Roman" w:hAnsi="Times New Roman" w:cs="Times New Roman"/>
        </w:rPr>
      </w:pPr>
    </w:p>
    <w:p w:rsidR="00C22268" w:rsidRPr="0098563F" w:rsidRDefault="00003B2D" w:rsidP="00C2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konání:</w:t>
      </w:r>
      <w:r w:rsidR="00841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050">
        <w:rPr>
          <w:rFonts w:ascii="Times New Roman" w:hAnsi="Times New Roman" w:cs="Times New Roman"/>
          <w:b/>
          <w:sz w:val="24"/>
          <w:szCs w:val="24"/>
        </w:rPr>
        <w:t>3. 6. 2020</w:t>
      </w:r>
    </w:p>
    <w:p w:rsidR="00C22268" w:rsidRPr="00E22743" w:rsidRDefault="007E57D7" w:rsidP="00C2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konání: kancelář MAS Šumperský venkov a Horní Pomoraví – Šumperk, Kladská 1 (</w:t>
      </w:r>
      <w:proofErr w:type="spellStart"/>
      <w:r>
        <w:rPr>
          <w:rFonts w:ascii="Times New Roman" w:hAnsi="Times New Roman" w:cs="Times New Roman"/>
          <w:sz w:val="24"/>
          <w:szCs w:val="24"/>
        </w:rPr>
        <w:t>Geschaderův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dům)</w:t>
      </w:r>
    </w:p>
    <w:p w:rsidR="00C22268" w:rsidRPr="0098563F" w:rsidRDefault="00C22268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268" w:rsidRDefault="00C22268" w:rsidP="00C22268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  <w:r w:rsidR="008417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268" w:rsidRDefault="007E57D7" w:rsidP="00EC70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Aktualizace aktivit PS </w:t>
      </w:r>
      <w:r w:rsidRPr="007E57D7">
        <w:rPr>
          <w:rFonts w:ascii="Times New Roman" w:hAnsi="Times New Roman" w:cs="Times New Roman"/>
          <w:b/>
          <w:sz w:val="24"/>
          <w:szCs w:val="24"/>
        </w:rPr>
        <w:t>Rozvoj vztahu k místu, kde děti a žáci žijí, mezigenerační soužití</w:t>
      </w:r>
    </w:p>
    <w:p w:rsidR="007E57D7" w:rsidRDefault="007E57D7" w:rsidP="00EC7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C705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dalším případě, že se nemůžete zúčastnit osobně, nabízím možnost online setkání. Napište mi prosím, jakou si zvolíte variantu. </w:t>
      </w:r>
    </w:p>
    <w:p w:rsidR="007E57D7" w:rsidRDefault="007E57D7" w:rsidP="00EC7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7D7" w:rsidRPr="007E57D7" w:rsidRDefault="007E57D7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268" w:rsidRDefault="00C22268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962" w:rsidRPr="0098563F" w:rsidRDefault="00855962" w:rsidP="00C2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268" w:rsidRPr="0098563F" w:rsidRDefault="000E72D6" w:rsidP="000E7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setkání s Vámi se těš</w:t>
      </w:r>
      <w:r w:rsidR="007E57D7">
        <w:rPr>
          <w:rFonts w:ascii="Times New Roman" w:hAnsi="Times New Roman" w:cs="Times New Roman"/>
          <w:sz w:val="24"/>
          <w:szCs w:val="24"/>
        </w:rPr>
        <w:t>í</w:t>
      </w:r>
    </w:p>
    <w:p w:rsidR="00C22268" w:rsidRDefault="00C22268" w:rsidP="00C2226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55962" w:rsidRDefault="00855962" w:rsidP="00C2226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55962" w:rsidRDefault="00855962" w:rsidP="00C2226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55962" w:rsidRDefault="00855962" w:rsidP="00C2226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2268" w:rsidRPr="000E72D6" w:rsidRDefault="00C22268" w:rsidP="000E72D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Mgr. Taťána Kašparová</w:t>
      </w:r>
      <w:r w:rsidR="000E72D6">
        <w:rPr>
          <w:rFonts w:ascii="Times New Roman" w:hAnsi="Times New Roman" w:cs="Times New Roman"/>
          <w:sz w:val="24"/>
          <w:szCs w:val="24"/>
        </w:rPr>
        <w:t xml:space="preserve"> (tana.kasparova@seznam.cz)</w:t>
      </w:r>
    </w:p>
    <w:p w:rsidR="00C22268" w:rsidRPr="000E72D6" w:rsidRDefault="00C22268" w:rsidP="00C22268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hyperlink r:id="rId7" w:history="1">
        <w:r w:rsidRPr="00FE6408">
          <w:rPr>
            <w:rStyle w:val="Hypertextovodkaz"/>
            <w:rFonts w:ascii="Times New Roman" w:hAnsi="Times New Roman" w:cs="Times New Roman"/>
            <w:sz w:val="24"/>
            <w:szCs w:val="24"/>
          </w:rPr>
          <w:t>Tana.Kasparova@seznam.cz</w:t>
        </w:r>
      </w:hyperlink>
    </w:p>
    <w:p w:rsidR="00382691" w:rsidRPr="00C22268" w:rsidRDefault="00855962" w:rsidP="00C22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28740367" wp14:editId="05B33D58">
            <wp:simplePos x="0" y="0"/>
            <wp:positionH relativeFrom="column">
              <wp:posOffset>4495800</wp:posOffset>
            </wp:positionH>
            <wp:positionV relativeFrom="paragraph">
              <wp:posOffset>668655</wp:posOffset>
            </wp:positionV>
            <wp:extent cx="1031240" cy="888365"/>
            <wp:effectExtent l="0" t="0" r="0" b="6985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268"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382691" w:rsidRPr="00C22268" w:rsidSect="00973042">
      <w:footerReference w:type="default" r:id="rId9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B65" w:rsidRDefault="00034B65" w:rsidP="00034B65">
      <w:pPr>
        <w:spacing w:after="0" w:line="240" w:lineRule="auto"/>
      </w:pPr>
      <w:r>
        <w:separator/>
      </w:r>
    </w:p>
  </w:endnote>
  <w:endnote w:type="continuationSeparator" w:id="0">
    <w:p w:rsidR="00034B65" w:rsidRDefault="00034B65" w:rsidP="0003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C22268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C22268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855962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C22268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B65" w:rsidRDefault="00034B65" w:rsidP="00034B65">
      <w:pPr>
        <w:spacing w:after="0" w:line="240" w:lineRule="auto"/>
      </w:pPr>
      <w:r>
        <w:separator/>
      </w:r>
    </w:p>
  </w:footnote>
  <w:footnote w:type="continuationSeparator" w:id="0">
    <w:p w:rsidR="00034B65" w:rsidRDefault="00034B65" w:rsidP="00034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68"/>
    <w:rsid w:val="00003B2D"/>
    <w:rsid w:val="00034B65"/>
    <w:rsid w:val="000E72D6"/>
    <w:rsid w:val="00382691"/>
    <w:rsid w:val="00682DBF"/>
    <w:rsid w:val="007E57D7"/>
    <w:rsid w:val="00841744"/>
    <w:rsid w:val="00855962"/>
    <w:rsid w:val="00954A13"/>
    <w:rsid w:val="00AD22F9"/>
    <w:rsid w:val="00C22268"/>
    <w:rsid w:val="00EC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D903"/>
  <w15:docId w15:val="{D0ED09A1-386F-4BEF-9FBE-7316F98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2268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2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janickova@sumperskyvenk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Taťána Kašparová</dc:creator>
  <cp:lastModifiedBy>Bronča Janíčková</cp:lastModifiedBy>
  <cp:revision>9</cp:revision>
  <cp:lastPrinted>2020-11-29T18:37:00Z</cp:lastPrinted>
  <dcterms:created xsi:type="dcterms:W3CDTF">2019-02-07T06:16:00Z</dcterms:created>
  <dcterms:modified xsi:type="dcterms:W3CDTF">2020-11-29T18:38:00Z</dcterms:modified>
</cp:coreProperties>
</file>