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96" w:rsidRDefault="00917D96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479EFCC" wp14:editId="14F13F8D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>
        <w:rPr>
          <w:rFonts w:ascii="Times New Roman" w:hAnsi="Times New Roman" w:cs="Times New Roman"/>
          <w:b/>
          <w:sz w:val="36"/>
          <w:szCs w:val="28"/>
        </w:rPr>
        <w:t>P</w:t>
      </w:r>
      <w:r w:rsidRPr="00917D96">
        <w:rPr>
          <w:rFonts w:ascii="Times New Roman" w:hAnsi="Times New Roman" w:cs="Times New Roman"/>
          <w:b/>
          <w:sz w:val="36"/>
          <w:szCs w:val="28"/>
        </w:rPr>
        <w:t>ro rozvoj čtenářské a matematické gramotnosti a k rozvoji potenciálu každého žáka</w:t>
      </w:r>
    </w:p>
    <w:p w:rsidR="00917D96" w:rsidRPr="0098563F" w:rsidRDefault="00917D96" w:rsidP="00917D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B5BC8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C8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9B5BC8">
        <w:rPr>
          <w:rFonts w:ascii="Times New Roman" w:hAnsi="Times New Roman" w:cs="Times New Roman"/>
          <w:b/>
          <w:sz w:val="24"/>
          <w:szCs w:val="24"/>
        </w:rPr>
        <w:tab/>
      </w:r>
      <w:r w:rsidR="00C95C04">
        <w:rPr>
          <w:rFonts w:ascii="Times New Roman" w:hAnsi="Times New Roman" w:cs="Times New Roman"/>
          <w:b/>
          <w:sz w:val="24"/>
          <w:szCs w:val="24"/>
        </w:rPr>
        <w:t>11. 6.</w:t>
      </w:r>
      <w:r w:rsidR="009B5BC8" w:rsidRPr="009B5BC8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C95C04">
        <w:rPr>
          <w:rFonts w:ascii="Times New Roman" w:hAnsi="Times New Roman" w:cs="Times New Roman"/>
          <w:b/>
          <w:sz w:val="24"/>
          <w:szCs w:val="24"/>
        </w:rPr>
        <w:t>, 15:00</w:t>
      </w:r>
      <w:bookmarkStart w:id="0" w:name="_GoBack"/>
      <w:bookmarkEnd w:id="0"/>
    </w:p>
    <w:p w:rsidR="00917D96" w:rsidRPr="009B5BC8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C8">
        <w:rPr>
          <w:rFonts w:ascii="Times New Roman" w:hAnsi="Times New Roman" w:cs="Times New Roman"/>
          <w:sz w:val="24"/>
          <w:szCs w:val="24"/>
        </w:rPr>
        <w:t>Místo konání:</w:t>
      </w:r>
      <w:r w:rsidRPr="009B5BC8">
        <w:rPr>
          <w:rFonts w:ascii="Times New Roman" w:hAnsi="Times New Roman" w:cs="Times New Roman"/>
          <w:sz w:val="24"/>
          <w:szCs w:val="24"/>
        </w:rPr>
        <w:tab/>
      </w:r>
      <w:r w:rsidRPr="009B5BC8">
        <w:rPr>
          <w:rFonts w:ascii="Times New Roman" w:hAnsi="Times New Roman" w:cs="Times New Roman"/>
          <w:sz w:val="24"/>
          <w:szCs w:val="24"/>
        </w:rPr>
        <w:tab/>
      </w:r>
      <w:r w:rsidR="00C95C04">
        <w:rPr>
          <w:rFonts w:ascii="Times New Roman" w:hAnsi="Times New Roman" w:cs="Times New Roman"/>
          <w:b/>
          <w:sz w:val="24"/>
          <w:szCs w:val="24"/>
        </w:rPr>
        <w:t>ZŠ Vrchlického 22, Šumperk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 xml:space="preserve">V každém MAP bude pracovní skupina </w:t>
      </w:r>
      <w:r>
        <w:rPr>
          <w:rFonts w:ascii="Times New Roman" w:hAnsi="Times New Roman" w:cs="Times New Roman"/>
          <w:sz w:val="24"/>
          <w:szCs w:val="24"/>
        </w:rPr>
        <w:t xml:space="preserve">pracovat </w:t>
      </w:r>
      <w:r w:rsidRPr="00917D96">
        <w:rPr>
          <w:rFonts w:ascii="Times New Roman" w:hAnsi="Times New Roman" w:cs="Times New Roman"/>
          <w:sz w:val="24"/>
          <w:szCs w:val="24"/>
        </w:rPr>
        <w:t>k podpoře čtenářské gramotnosti a k rozvoji potenciálu každého žáka a jedna pracovní skupina k podpoře matematické gramotnosti a k rozvoji potenciálu každého žáka. Do činnosti pracovních skupin jsou zapojeni učitelé lídři/experti z daného území.</w:t>
      </w:r>
    </w:p>
    <w:p w:rsidR="009B5BC8" w:rsidRPr="0098563F" w:rsidRDefault="009B5BC8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Ročního akčního plánu, návrh aktivit budoucích.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61FC0EB" wp14:editId="0B38AFCC">
            <wp:simplePos x="0" y="0"/>
            <wp:positionH relativeFrom="column">
              <wp:posOffset>4130040</wp:posOffset>
            </wp:positionH>
            <wp:positionV relativeFrom="paragraph">
              <wp:posOffset>123825</wp:posOffset>
            </wp:positionV>
            <wp:extent cx="1031240" cy="888365"/>
            <wp:effectExtent l="0" t="0" r="0" b="698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Daniela Šikulová</w:t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17D96" w:rsidRPr="0098563F" w:rsidRDefault="00C95C04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7D96">
          <w:rPr>
            <w:rStyle w:val="Hypertextovodkaz"/>
            <w:rFonts w:ascii="Times New Roman" w:hAnsi="Times New Roman" w:cs="Times New Roman"/>
            <w:sz w:val="24"/>
            <w:szCs w:val="24"/>
          </w:rPr>
          <w:t>daniela.sikulova@seznam.cz</w:t>
        </w:r>
      </w:hyperlink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917D96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  <w:r w:rsidR="009B5BC8">
        <w:rPr>
          <w:rFonts w:ascii="Times New Roman" w:hAnsi="Times New Roman" w:cs="Times New Roman"/>
          <w:i/>
        </w:rPr>
        <w:t>.</w:t>
      </w:r>
    </w:p>
    <w:sectPr w:rsidR="00917D96" w:rsidRPr="0098563F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C95C04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B5BC8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95C04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82E4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ickova@sumperskyvenk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DB0F-B6BC-4F23-AB28-40164277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37</cp:revision>
  <cp:lastPrinted>2018-09-18T07:50:00Z</cp:lastPrinted>
  <dcterms:created xsi:type="dcterms:W3CDTF">2018-09-18T06:23:00Z</dcterms:created>
  <dcterms:modified xsi:type="dcterms:W3CDTF">2020-11-27T17:22:00Z</dcterms:modified>
</cp:coreProperties>
</file>